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C36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Student Object Choice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) This activity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is continued from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B423F" w:rsidRDefault="00D85633" w:rsidP="007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Book: </w:t>
            </w:r>
            <w:r w:rsidR="00422240" w:rsidRPr="00422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Ten Apples Up On Top</w:t>
            </w:r>
          </w:p>
          <w:p w:rsidR="004B0900" w:rsidRPr="0067424C" w:rsidRDefault="00422240" w:rsidP="00491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picture of each student on a piece of construction paper,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red construction paper with either 1-12 red apples for student to cut out,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30 apple cut outs</w:t>
            </w:r>
          </w:p>
        </w:tc>
        <w:tc>
          <w:tcPr>
            <w:tcW w:w="2760" w:type="dxa"/>
            <w:gridSpan w:val="3"/>
          </w:tcPr>
          <w:p w:rsidR="004B0900" w:rsidRDefault="00D85633" w:rsidP="00C363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apples that they cut out and put in bag on previous day. G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lue</w:t>
            </w:r>
          </w:p>
          <w:p w:rsidR="00C36364" w:rsidRDefault="00C36364" w:rsidP="00C363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Skip 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K.CC.2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K.CC.3   Counting objects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</w:t>
            </w:r>
            <w:proofErr w:type="gramStart"/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to 30, count on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C3EA6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C3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C3EA6" w:rsidRDefault="00FC3EA6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count on to 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C3EA6" w:rsidRDefault="00FC3EA6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skip count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674017" w:rsidRDefault="00FC3EA6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write to 20.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will read Ten Apples Up On Top.   Students will participate by counting along with the story.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36364" w:rsidRDefault="00D85633" w:rsidP="00FC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display</w:t>
            </w:r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apple cut outs while counting out loud as she displays each apple.  Apples will be placed in 3 sets of 10.  Teacher will then skip count the sets of ten to 30. 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explain that everyone will get a piece of paper with the sentence:  </w:t>
            </w:r>
            <w:r w:rsidR="00C36364" w:rsidRPr="00C36364">
              <w:rPr>
                <w:rFonts w:cstheme="minorHAnsi"/>
                <w:sz w:val="24"/>
                <w:szCs w:val="24"/>
              </w:rPr>
              <w:t>_________</w:t>
            </w:r>
            <w:proofErr w:type="gramStart"/>
            <w:r w:rsidR="00C36364" w:rsidRPr="00C36364">
              <w:rPr>
                <w:rFonts w:cstheme="minorHAnsi"/>
                <w:sz w:val="24"/>
                <w:szCs w:val="24"/>
              </w:rPr>
              <w:t>_  has</w:t>
            </w:r>
            <w:proofErr w:type="gramEnd"/>
            <w:r w:rsidR="00C36364" w:rsidRPr="00C36364">
              <w:rPr>
                <w:rFonts w:cstheme="minorHAnsi"/>
                <w:sz w:val="24"/>
                <w:szCs w:val="24"/>
              </w:rPr>
              <w:t xml:space="preserve"> _______  red apples up on top.</w:t>
            </w:r>
            <w:r w:rsidR="00BC3B17" w:rsidRPr="00C363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Teacher will demonstrate first printing name on the first</w:t>
            </w:r>
            <w:r w:rsidR="00FC3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line then gluing on picture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.  Teacher will then get out bag of apples and count them.  Then print the number on the second line.  She will then glue the apples</w:t>
            </w:r>
            <w:r w:rsidR="00FC3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above the picture of herself.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Then read the sentence to the </w:t>
            </w:r>
            <w:r w:rsidR="00FC3EA6">
              <w:rPr>
                <w:rFonts w:ascii="Times New Roman" w:hAnsi="Times New Roman" w:cs="Times New Roman"/>
                <w:b/>
                <w:sz w:val="24"/>
                <w:szCs w:val="24"/>
              </w:rPr>
              <w:t>class.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54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count the apples by 1’s and 10’s with the teacher.  Teacher will count some of the apples and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stop at various numbers and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the students will then count on to 30.</w:t>
            </w:r>
          </w:p>
          <w:p w:rsidR="00FC3EA6" w:rsidRDefault="00FC3E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363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each get a piece </w:t>
            </w:r>
            <w:proofErr w:type="gramStart"/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>construction</w:t>
            </w:r>
            <w:proofErr w:type="gramEnd"/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per that says  _____ has  ____ red apples up on top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Students </w:t>
            </w:r>
            <w:proofErr w:type="gramStart"/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</w:t>
            </w:r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print</w:t>
            </w:r>
            <w:proofErr w:type="gramEnd"/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their name, take apples out of bag while counting them.   They will then glue the apples above their </w:t>
            </w:r>
            <w:proofErr w:type="gramStart"/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>head  and</w:t>
            </w:r>
            <w:proofErr w:type="gramEnd"/>
            <w:r w:rsidR="00C36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print the number of apples on the second line.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3EA6" w:rsidRDefault="00FC3EA6" w:rsidP="00C363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8E1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1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will collect the papers after each child reads their sentence to the class the papers will be made into a class book at a later time.</w:t>
            </w:r>
          </w:p>
          <w:p w:rsidR="00FC3EA6" w:rsidRDefault="00FC3EA6" w:rsidP="008E1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9451F5" w:rsidRPr="009451F5" w:rsidRDefault="00DB423F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Skip count higher than 30.</w:t>
            </w:r>
          </w:p>
        </w:tc>
        <w:tc>
          <w:tcPr>
            <w:tcW w:w="3672" w:type="dxa"/>
            <w:gridSpan w:val="3"/>
          </w:tcPr>
          <w:p w:rsidR="00F16E46" w:rsidRPr="009451F5" w:rsidRDefault="00DB423F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to 20 by ones.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B2637"/>
    <w:rsid w:val="001F16C1"/>
    <w:rsid w:val="001F5E82"/>
    <w:rsid w:val="00224A5F"/>
    <w:rsid w:val="00247547"/>
    <w:rsid w:val="00270731"/>
    <w:rsid w:val="00274ACD"/>
    <w:rsid w:val="0028190D"/>
    <w:rsid w:val="00285686"/>
    <w:rsid w:val="002B77CB"/>
    <w:rsid w:val="002C6606"/>
    <w:rsid w:val="00312FFF"/>
    <w:rsid w:val="0038033C"/>
    <w:rsid w:val="003A60D1"/>
    <w:rsid w:val="003D7D31"/>
    <w:rsid w:val="00422240"/>
    <w:rsid w:val="0047042F"/>
    <w:rsid w:val="0049191F"/>
    <w:rsid w:val="004B0900"/>
    <w:rsid w:val="004B658C"/>
    <w:rsid w:val="0051657B"/>
    <w:rsid w:val="00546CA9"/>
    <w:rsid w:val="005548B5"/>
    <w:rsid w:val="00570FB8"/>
    <w:rsid w:val="00586E6B"/>
    <w:rsid w:val="005B0AFA"/>
    <w:rsid w:val="005C4CBE"/>
    <w:rsid w:val="00622BF9"/>
    <w:rsid w:val="00643719"/>
    <w:rsid w:val="006619C9"/>
    <w:rsid w:val="00674017"/>
    <w:rsid w:val="0067424C"/>
    <w:rsid w:val="006A0ACD"/>
    <w:rsid w:val="006C0036"/>
    <w:rsid w:val="006C0155"/>
    <w:rsid w:val="006D1332"/>
    <w:rsid w:val="00793F60"/>
    <w:rsid w:val="007B401D"/>
    <w:rsid w:val="0085449A"/>
    <w:rsid w:val="008A5041"/>
    <w:rsid w:val="008C13D7"/>
    <w:rsid w:val="008C54C3"/>
    <w:rsid w:val="008E1745"/>
    <w:rsid w:val="008E2D6D"/>
    <w:rsid w:val="009451F5"/>
    <w:rsid w:val="009B085C"/>
    <w:rsid w:val="009F1806"/>
    <w:rsid w:val="00A67FA5"/>
    <w:rsid w:val="00AB454B"/>
    <w:rsid w:val="00B51CA8"/>
    <w:rsid w:val="00BC3B17"/>
    <w:rsid w:val="00C36364"/>
    <w:rsid w:val="00C92D93"/>
    <w:rsid w:val="00CB2DBC"/>
    <w:rsid w:val="00CD5617"/>
    <w:rsid w:val="00D53EDF"/>
    <w:rsid w:val="00D7779B"/>
    <w:rsid w:val="00D85633"/>
    <w:rsid w:val="00D864A2"/>
    <w:rsid w:val="00DB423F"/>
    <w:rsid w:val="00EA0639"/>
    <w:rsid w:val="00F16E46"/>
    <w:rsid w:val="00F77D89"/>
    <w:rsid w:val="00FC3EA6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48FFB0-1ED5-41B5-8568-8A763CA2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C96F7CF4.dotm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3</cp:revision>
  <cp:lastPrinted>2012-06-21T16:29:00Z</cp:lastPrinted>
  <dcterms:created xsi:type="dcterms:W3CDTF">2012-06-27T19:31:00Z</dcterms:created>
  <dcterms:modified xsi:type="dcterms:W3CDTF">2012-06-27T19:33:00Z</dcterms:modified>
</cp:coreProperties>
</file>